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9636D" w14:textId="77777777" w:rsidR="00413550" w:rsidRPr="00037250" w:rsidRDefault="00413550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37250">
        <w:rPr>
          <w:rFonts w:ascii="Arial" w:eastAsia="Comic Sans MS" w:hAnsi="Arial" w:cs="Arial"/>
          <w:b/>
          <w:bCs/>
          <w:sz w:val="24"/>
          <w:szCs w:val="24"/>
        </w:rPr>
        <w:t>Appendix 1: Progressive 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711"/>
        <w:gridCol w:w="5130"/>
      </w:tblGrid>
      <w:tr w:rsidR="00413550" w:rsidRPr="00037250" w14:paraId="52CE1800" w14:textId="77777777" w:rsidTr="00EA7773">
        <w:tc>
          <w:tcPr>
            <w:tcW w:w="15388" w:type="dxa"/>
            <w:gridSpan w:val="3"/>
          </w:tcPr>
          <w:p w14:paraId="2565F0A8" w14:textId="0A9EB276" w:rsidR="00413550" w:rsidRPr="00037250" w:rsidRDefault="00413550" w:rsidP="00CF67DB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Phonics Progression</w:t>
            </w:r>
          </w:p>
        </w:tc>
      </w:tr>
      <w:tr w:rsidR="00413550" w:rsidRPr="00037250" w14:paraId="3B4837BB" w14:textId="77777777" w:rsidTr="00413550">
        <w:tc>
          <w:tcPr>
            <w:tcW w:w="2547" w:type="dxa"/>
          </w:tcPr>
          <w:p w14:paraId="477B8FF7" w14:textId="563DD43F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Phase </w:t>
            </w:r>
          </w:p>
        </w:tc>
        <w:tc>
          <w:tcPr>
            <w:tcW w:w="7711" w:type="dxa"/>
          </w:tcPr>
          <w:p w14:paraId="6A4EDA02" w14:textId="63287FE6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  <w:tc>
          <w:tcPr>
            <w:tcW w:w="5130" w:type="dxa"/>
          </w:tcPr>
          <w:p w14:paraId="6E0E726A" w14:textId="23BF8EEC" w:rsidR="00413550" w:rsidRPr="00037250" w:rsidRDefault="00413550" w:rsidP="00413550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b/>
                <w:bCs/>
                <w:sz w:val="24"/>
                <w:szCs w:val="24"/>
              </w:rPr>
              <w:t>New Sounds Tricky Words</w:t>
            </w:r>
          </w:p>
        </w:tc>
      </w:tr>
      <w:tr w:rsidR="00413550" w:rsidRPr="00037250" w14:paraId="6258EA3E" w14:textId="77777777" w:rsidTr="00413550">
        <w:tc>
          <w:tcPr>
            <w:tcW w:w="2547" w:type="dxa"/>
          </w:tcPr>
          <w:p w14:paraId="5C8ED813" w14:textId="7BCD197A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2</w:t>
            </w:r>
          </w:p>
        </w:tc>
        <w:tc>
          <w:tcPr>
            <w:tcW w:w="7711" w:type="dxa"/>
          </w:tcPr>
          <w:p w14:paraId="25D1DF46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1: s, a, t, p </w:t>
            </w:r>
          </w:p>
          <w:p w14:paraId="6D9EFDF8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2: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 xml:space="preserve">, n, m, d </w:t>
            </w:r>
          </w:p>
          <w:p w14:paraId="224DF1D4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3: g, o, c, k </w:t>
            </w:r>
          </w:p>
          <w:p w14:paraId="5D396451" w14:textId="77777777" w:rsidR="00CF67DB" w:rsidRPr="00037250" w:rsidRDefault="00CF67DB" w:rsidP="3927D139">
            <w:pPr>
              <w:rPr>
                <w:rFonts w:ascii="Arial" w:hAnsi="Arial" w:cs="Arial"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4: ck, e, u, r </w:t>
            </w:r>
          </w:p>
          <w:p w14:paraId="6F043441" w14:textId="23430592" w:rsidR="00413550" w:rsidRPr="00037250" w:rsidRDefault="00CF67DB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hAnsi="Arial" w:cs="Arial"/>
                <w:sz w:val="24"/>
                <w:szCs w:val="24"/>
              </w:rPr>
              <w:t xml:space="preserve">Set 5: h, b, f, ff, l, </w:t>
            </w:r>
            <w:proofErr w:type="spellStart"/>
            <w:r w:rsidRPr="00037250">
              <w:rPr>
                <w:rFonts w:ascii="Arial" w:hAnsi="Arial" w:cs="Arial"/>
                <w:sz w:val="24"/>
                <w:szCs w:val="24"/>
              </w:rPr>
              <w:t>ll</w:t>
            </w:r>
            <w:proofErr w:type="spellEnd"/>
            <w:r w:rsidRPr="00037250">
              <w:rPr>
                <w:rFonts w:ascii="Arial" w:hAnsi="Arial" w:cs="Arial"/>
                <w:sz w:val="24"/>
                <w:szCs w:val="24"/>
              </w:rPr>
              <w:t>, ss</w:t>
            </w:r>
          </w:p>
        </w:tc>
        <w:tc>
          <w:tcPr>
            <w:tcW w:w="5130" w:type="dxa"/>
          </w:tcPr>
          <w:p w14:paraId="75E23DC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to</w:t>
            </w:r>
          </w:p>
          <w:p w14:paraId="03699D58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</w:t>
            </w:r>
          </w:p>
          <w:p w14:paraId="05C5F18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no</w:t>
            </w:r>
          </w:p>
          <w:p w14:paraId="15D01A4B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go</w:t>
            </w:r>
          </w:p>
          <w:p w14:paraId="6B8D7CF2" w14:textId="77777777" w:rsidR="00104364" w:rsidRPr="00037250" w:rsidRDefault="00104364" w:rsidP="00104364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</w:p>
          <w:p w14:paraId="0F559C46" w14:textId="2DFF379E" w:rsidR="00413550" w:rsidRPr="00037250" w:rsidRDefault="00104364" w:rsidP="00104364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into</w:t>
            </w:r>
          </w:p>
        </w:tc>
      </w:tr>
      <w:tr w:rsidR="00104364" w:rsidRPr="00037250" w14:paraId="03683E08" w14:textId="77777777" w:rsidTr="00340623">
        <w:tc>
          <w:tcPr>
            <w:tcW w:w="15388" w:type="dxa"/>
            <w:gridSpan w:val="3"/>
          </w:tcPr>
          <w:p w14:paraId="764BFEFA" w14:textId="6A2A32F9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As soon as each set of letters is introduced, children will be encouraged to use their knowledge of the letter sounds to blend and sound</w:t>
            </w:r>
          </w:p>
          <w:p w14:paraId="5C81B96D" w14:textId="6FF27BB5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out words. For example, they will learn to blend the sounds s-a-t to make the word sat. They will also start learning to segment words.</w:t>
            </w:r>
          </w:p>
          <w:p w14:paraId="48C9DE76" w14:textId="05519FF1" w:rsidR="00104364" w:rsidRPr="00037250" w:rsidRDefault="00104364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For example, they might be asked to find the letter sounds that make the word tap from a small selection of magnetic letters.</w:t>
            </w:r>
          </w:p>
        </w:tc>
      </w:tr>
      <w:tr w:rsidR="00413550" w:rsidRPr="00037250" w14:paraId="1897BFCA" w14:textId="77777777" w:rsidTr="00413550">
        <w:tc>
          <w:tcPr>
            <w:tcW w:w="2547" w:type="dxa"/>
          </w:tcPr>
          <w:p w14:paraId="081F2AF0" w14:textId="34F16894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3</w:t>
            </w:r>
          </w:p>
        </w:tc>
        <w:tc>
          <w:tcPr>
            <w:tcW w:w="7711" w:type="dxa"/>
          </w:tcPr>
          <w:p w14:paraId="6A058E3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Set 6: j, v, w, x</w:t>
            </w:r>
          </w:p>
          <w:p w14:paraId="722EDDE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Set 7: y, z,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zz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qu</w:t>
            </w:r>
          </w:p>
          <w:p w14:paraId="0B02D62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 digraphs: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ch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th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ng</w:t>
            </w:r>
          </w:p>
          <w:p w14:paraId="2EBEE792" w14:textId="24A30788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Vowel digraphs: ai,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igh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oo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ar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or,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ow, oi, ear, air,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ure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, er</w:t>
            </w:r>
          </w:p>
        </w:tc>
        <w:tc>
          <w:tcPr>
            <w:tcW w:w="5130" w:type="dxa"/>
          </w:tcPr>
          <w:p w14:paraId="4A89B5F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he, she, we, me,</w:t>
            </w:r>
          </w:p>
          <w:p w14:paraId="2017B90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be, was, you, they, </w:t>
            </w:r>
          </w:p>
          <w:p w14:paraId="4922F12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all,</w:t>
            </w:r>
          </w:p>
          <w:p w14:paraId="6CC69039" w14:textId="3EAB80E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are, my, her</w:t>
            </w:r>
          </w:p>
        </w:tc>
      </w:tr>
      <w:tr w:rsidR="000E25E7" w:rsidRPr="00037250" w14:paraId="29D87FA8" w14:textId="77777777" w:rsidTr="00D9459F">
        <w:tc>
          <w:tcPr>
            <w:tcW w:w="15388" w:type="dxa"/>
            <w:gridSpan w:val="3"/>
          </w:tcPr>
          <w:p w14:paraId="787686FF" w14:textId="3FF7DD5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During Phase 3, children will also learn the letter names using an alphabet song, although they will continue to use the sounds when</w:t>
            </w:r>
          </w:p>
          <w:p w14:paraId="7625E450" w14:textId="22F34852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decoding words. By now they should be able to recognise all these sounds and read them in words. They should also be able to</w:t>
            </w:r>
          </w:p>
          <w:p w14:paraId="19FD6A02" w14:textId="0DEF1119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experiment with spelling words such as rain, hear, hair, bee.</w:t>
            </w:r>
          </w:p>
        </w:tc>
      </w:tr>
      <w:tr w:rsidR="00413550" w:rsidRPr="00037250" w14:paraId="1ADD8A8D" w14:textId="77777777" w:rsidTr="00413550">
        <w:tc>
          <w:tcPr>
            <w:tcW w:w="2547" w:type="dxa"/>
          </w:tcPr>
          <w:p w14:paraId="10A55D36" w14:textId="23F795A0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4</w:t>
            </w:r>
          </w:p>
        </w:tc>
        <w:tc>
          <w:tcPr>
            <w:tcW w:w="7711" w:type="dxa"/>
          </w:tcPr>
          <w:p w14:paraId="50FE4AC7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 main aim of this phase is to consolidate the children's knowledge and </w:t>
            </w:r>
          </w:p>
          <w:p w14:paraId="468798F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help them learn to read and spell words which have adjacent </w:t>
            </w:r>
          </w:p>
          <w:p w14:paraId="5B054D4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consonants, such as trap,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milk</w:t>
            </w:r>
          </w:p>
          <w:p w14:paraId="757239B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Some more examples</w:t>
            </w:r>
          </w:p>
          <w:p w14:paraId="3A1CFFAB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help</w:t>
            </w:r>
          </w:p>
          <w:p w14:paraId="0589030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test</w:t>
            </w:r>
          </w:p>
          <w:p w14:paraId="744647C8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just</w:t>
            </w:r>
          </w:p>
          <w:p w14:paraId="473CC9D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theft</w:t>
            </w:r>
          </w:p>
          <w:p w14:paraId="0218965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chimp</w:t>
            </w:r>
          </w:p>
          <w:p w14:paraId="044BB7B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tenth</w:t>
            </w:r>
          </w:p>
          <w:p w14:paraId="67D4690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frog</w:t>
            </w:r>
          </w:p>
          <w:p w14:paraId="5ACD6E0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step</w:t>
            </w:r>
          </w:p>
          <w:p w14:paraId="32F59644" w14:textId="1602B3D9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shrink</w:t>
            </w:r>
          </w:p>
        </w:tc>
        <w:tc>
          <w:tcPr>
            <w:tcW w:w="5130" w:type="dxa"/>
          </w:tcPr>
          <w:p w14:paraId="7C76D8AA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said, have, like, so,</w:t>
            </w:r>
          </w:p>
          <w:p w14:paraId="7662EA3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do, some, come, </w:t>
            </w:r>
          </w:p>
          <w:p w14:paraId="4BC129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were, there, little, </w:t>
            </w:r>
          </w:p>
          <w:p w14:paraId="4C5C8A5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one, when, out, </w:t>
            </w:r>
          </w:p>
          <w:p w14:paraId="12928AA5" w14:textId="1534C065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what</w:t>
            </w:r>
          </w:p>
        </w:tc>
      </w:tr>
      <w:tr w:rsidR="000E25E7" w:rsidRPr="00037250" w14:paraId="30F5712E" w14:textId="77777777" w:rsidTr="00A5466F">
        <w:tc>
          <w:tcPr>
            <w:tcW w:w="15388" w:type="dxa"/>
            <w:gridSpan w:val="3"/>
          </w:tcPr>
          <w:p w14:paraId="5C0381D5" w14:textId="5B3D9B8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When children start Phase Four of the phonics programme, they will know a grapheme for each of the 42</w:t>
            </w:r>
          </w:p>
          <w:p w14:paraId="0D98C01E" w14:textId="1AE4F2A6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lastRenderedPageBreak/>
              <w:t xml:space="preserve">phonemes. They will also be able to blend phonemes to read CVC (consonant-vowel-consonant) words and segment </w:t>
            </w:r>
            <w:proofErr w:type="gramStart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in order to</w:t>
            </w:r>
            <w:proofErr w:type="gramEnd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spell</w:t>
            </w:r>
          </w:p>
          <w:p w14:paraId="380EFC6A" w14:textId="5C3D8A84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them. Children will also have begun reading straightforward two-syllable words and simple captions, as well as reading and spelling</w:t>
            </w:r>
          </w:p>
          <w:p w14:paraId="2C115BA4" w14:textId="31F64D38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tricky words</w:t>
            </w:r>
          </w:p>
        </w:tc>
      </w:tr>
      <w:tr w:rsidR="00413550" w:rsidRPr="00037250" w14:paraId="2FF3C312" w14:textId="77777777" w:rsidTr="00413550">
        <w:tc>
          <w:tcPr>
            <w:tcW w:w="2547" w:type="dxa"/>
          </w:tcPr>
          <w:p w14:paraId="4018F5F3" w14:textId="00B47E06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5</w:t>
            </w:r>
          </w:p>
        </w:tc>
        <w:tc>
          <w:tcPr>
            <w:tcW w:w="7711" w:type="dxa"/>
          </w:tcPr>
          <w:p w14:paraId="7D4385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Phase Five, children will learn more graphemes and phonemes. For </w:t>
            </w:r>
          </w:p>
          <w:p w14:paraId="2262B53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example, they already know ai as in rain, but now they will be introduced </w:t>
            </w:r>
          </w:p>
          <w:p w14:paraId="3FCDBF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to ay as in day and a-e as in make. This will take time to use and apply </w:t>
            </w:r>
          </w:p>
          <w:p w14:paraId="533427B5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these and children will need time to experiment with their spelling.</w:t>
            </w:r>
          </w:p>
          <w:p w14:paraId="12E4366E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Alternative pronunciations for graphemes will also be introduced,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e.g.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</w:p>
          <w:p w14:paraId="5808CE1C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in tea,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head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and break.</w:t>
            </w:r>
          </w:p>
          <w:p w14:paraId="18A043FF" w14:textId="64D7F232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ay,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ou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ea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oy,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ir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ue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aw,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wh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ph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ew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oe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au,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a-e, e-e,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>-e, o-e, u-e</w:t>
            </w:r>
          </w:p>
        </w:tc>
        <w:tc>
          <w:tcPr>
            <w:tcW w:w="5130" w:type="dxa"/>
          </w:tcPr>
          <w:p w14:paraId="1C149F22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oh, their, people, </w:t>
            </w:r>
          </w:p>
          <w:p w14:paraId="5E29A920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Mr, Mrs, looked, </w:t>
            </w:r>
          </w:p>
          <w:p w14:paraId="575D4382" w14:textId="7F4A1F4A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called, asked, could</w:t>
            </w:r>
          </w:p>
        </w:tc>
      </w:tr>
      <w:tr w:rsidR="000E25E7" w:rsidRPr="00037250" w14:paraId="6009F4AE" w14:textId="77777777" w:rsidTr="00C047BE">
        <w:tc>
          <w:tcPr>
            <w:tcW w:w="15388" w:type="dxa"/>
            <w:gridSpan w:val="3"/>
          </w:tcPr>
          <w:p w14:paraId="78B1D32D" w14:textId="10AF549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Children entering Phase Five will already be able to read and spell words with adjacent consonants, such as trap, </w:t>
            </w:r>
            <w:proofErr w:type="gramStart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string</w:t>
            </w:r>
            <w:proofErr w:type="gramEnd"/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and flask and</w:t>
            </w:r>
          </w:p>
          <w:p w14:paraId="58FF69BF" w14:textId="77777777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be able to spell them. They will also be able to read and spell polysyllabic words such as bonfire, playing, shouting.</w:t>
            </w:r>
          </w:p>
          <w:p w14:paraId="2EED48AE" w14:textId="59889CBA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With practice, speed at recognising and blending graphemes will improve. Word and spelling knowledge will be worked on extensively.</w:t>
            </w:r>
          </w:p>
        </w:tc>
      </w:tr>
      <w:tr w:rsidR="00413550" w:rsidRPr="00037250" w14:paraId="6600E5DB" w14:textId="77777777" w:rsidTr="00413550">
        <w:tc>
          <w:tcPr>
            <w:tcW w:w="2547" w:type="dxa"/>
          </w:tcPr>
          <w:p w14:paraId="358F5225" w14:textId="27AF19E8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Phase 6</w:t>
            </w:r>
          </w:p>
        </w:tc>
        <w:tc>
          <w:tcPr>
            <w:tcW w:w="7711" w:type="dxa"/>
          </w:tcPr>
          <w:p w14:paraId="5AA6C5DD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They will be able to read many familiar words automatically. When they </w:t>
            </w:r>
          </w:p>
          <w:p w14:paraId="4B01A3B9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come across unfamiliar words they will in many cases be able to decode </w:t>
            </w:r>
          </w:p>
          <w:p w14:paraId="18F2D464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them quickly and quietly using their well-developed sounding and blending </w:t>
            </w:r>
          </w:p>
          <w:p w14:paraId="36CAAE2F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skills. With more complex unfamiliar </w:t>
            </w:r>
            <w:proofErr w:type="gram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words</w:t>
            </w:r>
            <w:proofErr w:type="gram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 they will often be able to </w:t>
            </w:r>
          </w:p>
          <w:p w14:paraId="18892136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decode them by sounding them out.</w:t>
            </w:r>
          </w:p>
          <w:p w14:paraId="5FCBC9D1" w14:textId="77777777" w:rsidR="000E25E7" w:rsidRPr="00037250" w:rsidRDefault="000E25E7" w:rsidP="000E25E7">
            <w:pPr>
              <w:rPr>
                <w:rFonts w:ascii="Arial" w:eastAsia="Comic Sans MS" w:hAnsi="Arial" w:cs="Arial"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>Suffixes will be introduced as well as basic grammar strategies.</w:t>
            </w:r>
          </w:p>
          <w:p w14:paraId="564F2FA7" w14:textId="280A2F6B" w:rsidR="00413550" w:rsidRPr="00037250" w:rsidRDefault="000E25E7" w:rsidP="000E25E7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- s, es,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ing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ed, er,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est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y,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ful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ly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ment</w:t>
            </w:r>
            <w:proofErr w:type="spellEnd"/>
            <w:r w:rsidRPr="00037250">
              <w:rPr>
                <w:rFonts w:ascii="Arial" w:eastAsia="Comic Sans MS" w:hAnsi="Arial" w:cs="Arial"/>
                <w:sz w:val="24"/>
                <w:szCs w:val="24"/>
              </w:rPr>
              <w:t xml:space="preserve">, ness, </w:t>
            </w:r>
            <w:proofErr w:type="spellStart"/>
            <w:r w:rsidRPr="00037250">
              <w:rPr>
                <w:rFonts w:ascii="Arial" w:eastAsia="Comic Sans MS" w:hAnsi="Arial" w:cs="Arial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5130" w:type="dxa"/>
          </w:tcPr>
          <w:p w14:paraId="36E40E2F" w14:textId="77777777" w:rsidR="00413550" w:rsidRPr="00037250" w:rsidRDefault="00413550" w:rsidP="3927D139">
            <w:pP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</w:p>
        </w:tc>
      </w:tr>
      <w:tr w:rsidR="000E25E7" w:rsidRPr="00037250" w14:paraId="4D67787F" w14:textId="77777777" w:rsidTr="00A21A2B">
        <w:tc>
          <w:tcPr>
            <w:tcW w:w="15388" w:type="dxa"/>
            <w:gridSpan w:val="3"/>
          </w:tcPr>
          <w:p w14:paraId="49BF4A4D" w14:textId="66E9611D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At this stage children should be able to spell words phonemically although not always correctly. In Phase Six the main aim is for</w:t>
            </w:r>
          </w:p>
          <w:p w14:paraId="25872A1E" w14:textId="4A923ADF" w:rsidR="000E25E7" w:rsidRPr="00037250" w:rsidRDefault="000E25E7" w:rsidP="000E25E7">
            <w:pPr>
              <w:jc w:val="center"/>
              <w:rPr>
                <w:rFonts w:ascii="Arial" w:eastAsia="Comic Sans MS" w:hAnsi="Arial" w:cs="Arial"/>
                <w:b/>
                <w:bCs/>
                <w:sz w:val="24"/>
                <w:szCs w:val="24"/>
              </w:rPr>
            </w:pPr>
            <w:r w:rsidRPr="00037250"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children to become more fluent readers and more accurate spellers</w:t>
            </w:r>
          </w:p>
        </w:tc>
      </w:tr>
    </w:tbl>
    <w:p w14:paraId="3CCD94D6" w14:textId="1D42DC27" w:rsidR="3927D139" w:rsidRPr="00037250" w:rsidRDefault="3927D139" w:rsidP="3927D139">
      <w:pPr>
        <w:rPr>
          <w:rFonts w:ascii="Arial" w:eastAsia="Comic Sans MS" w:hAnsi="Arial" w:cs="Arial"/>
          <w:b/>
          <w:bCs/>
          <w:sz w:val="16"/>
          <w:szCs w:val="16"/>
        </w:rPr>
      </w:pPr>
    </w:p>
    <w:p w14:paraId="08DE912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8AFE70F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624E0674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3A2F9F5A" w14:textId="77777777" w:rsidR="009A6835" w:rsidRDefault="009A6835" w:rsidP="3927D139">
      <w:pPr>
        <w:rPr>
          <w:rFonts w:ascii="Arial" w:eastAsia="Comic Sans MS" w:hAnsi="Arial" w:cs="Arial"/>
          <w:b/>
          <w:bCs/>
          <w:sz w:val="24"/>
          <w:szCs w:val="24"/>
        </w:rPr>
      </w:pPr>
    </w:p>
    <w:p w14:paraId="29048A4D" w14:textId="44A5B165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Appendix 2</w:t>
      </w:r>
    </w:p>
    <w:p w14:paraId="2F0E24F4" w14:textId="006CC4CB" w:rsidR="00CF67DB" w:rsidRPr="000E25E7" w:rsidRDefault="00CF67DB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t>Glossary of terms used across the school</w:t>
      </w:r>
      <w:r w:rsidR="000E25E7" w:rsidRPr="000E25E7">
        <w:rPr>
          <w:rFonts w:ascii="Arial" w:eastAsia="Comic Sans MS" w:hAnsi="Arial" w:cs="Arial"/>
          <w:b/>
          <w:bCs/>
          <w:sz w:val="24"/>
          <w:szCs w:val="24"/>
        </w:rPr>
        <w:t xml:space="preserve"> ~ a shared language for 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715"/>
      </w:tblGrid>
      <w:tr w:rsidR="00A53982" w:rsidRPr="00104364" w14:paraId="5870A90D" w14:textId="77777777" w:rsidTr="003C4C8C">
        <w:tc>
          <w:tcPr>
            <w:tcW w:w="4673" w:type="dxa"/>
          </w:tcPr>
          <w:p w14:paraId="6DD502B2" w14:textId="18E5801B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Term </w:t>
            </w:r>
          </w:p>
        </w:tc>
        <w:tc>
          <w:tcPr>
            <w:tcW w:w="10715" w:type="dxa"/>
          </w:tcPr>
          <w:p w14:paraId="1FD5642C" w14:textId="0709BF38" w:rsidR="00A53982" w:rsidRPr="00104364" w:rsidRDefault="00A53982" w:rsidP="00A5398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043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A53982" w:rsidRPr="00104364" w14:paraId="46D0EE0E" w14:textId="77777777" w:rsidTr="003C4C8C">
        <w:tc>
          <w:tcPr>
            <w:tcW w:w="4673" w:type="dxa"/>
          </w:tcPr>
          <w:p w14:paraId="4436DCE9" w14:textId="2DCA3026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Adjacent consonants </w:t>
            </w:r>
          </w:p>
        </w:tc>
        <w:tc>
          <w:tcPr>
            <w:tcW w:w="10715" w:type="dxa"/>
          </w:tcPr>
          <w:p w14:paraId="07C5B582" w14:textId="1536FAC7" w:rsidR="00A53982" w:rsidRPr="00104364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04364">
              <w:rPr>
                <w:rFonts w:ascii="Arial" w:hAnsi="Arial" w:cs="Arial"/>
                <w:b/>
                <w:bCs/>
              </w:rPr>
              <w:t xml:space="preserve">two consonants next to each other within a word </w:t>
            </w:r>
            <w:proofErr w:type="gramStart"/>
            <w:r w:rsidRPr="00104364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04364">
              <w:rPr>
                <w:rFonts w:ascii="Arial" w:hAnsi="Arial" w:cs="Arial"/>
                <w:b/>
                <w:bCs/>
              </w:rPr>
              <w:t xml:space="preserve"> step, chop, trip</w:t>
            </w:r>
          </w:p>
        </w:tc>
      </w:tr>
      <w:tr w:rsidR="00A53982" w:rsidRPr="00104364" w14:paraId="2C53A5A8" w14:textId="77777777" w:rsidTr="003C4C8C">
        <w:tc>
          <w:tcPr>
            <w:tcW w:w="4673" w:type="dxa"/>
          </w:tcPr>
          <w:p w14:paraId="584960E8" w14:textId="10365F1C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Blend</w:t>
            </w:r>
          </w:p>
        </w:tc>
        <w:tc>
          <w:tcPr>
            <w:tcW w:w="10715" w:type="dxa"/>
          </w:tcPr>
          <w:p w14:paraId="0DB08F61" w14:textId="77777777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to draw individual sounds together to pronounce a word, </w:t>
            </w:r>
          </w:p>
          <w:p w14:paraId="12178B9C" w14:textId="77996302" w:rsidR="00A53982" w:rsidRPr="001D6547" w:rsidRDefault="00A53982" w:rsidP="00A53982">
            <w:pPr>
              <w:rPr>
                <w:rFonts w:ascii="Arial" w:eastAsia="Comic Sans MS" w:hAnsi="Arial" w:cs="Arial"/>
                <w:b/>
                <w:bCs/>
              </w:rPr>
            </w:pP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s-n-a-p blended together reads snap. Used to read</w:t>
            </w:r>
            <w:r w:rsidR="00104364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Pr="001D6547">
              <w:rPr>
                <w:rFonts w:ascii="Arial" w:eastAsia="Comic Sans MS" w:hAnsi="Arial" w:cs="Arial"/>
                <w:b/>
                <w:bCs/>
              </w:rPr>
              <w:t>words</w:t>
            </w:r>
          </w:p>
        </w:tc>
      </w:tr>
      <w:tr w:rsidR="00CF67DB" w:rsidRPr="00104364" w14:paraId="3DB82D6D" w14:textId="77777777" w:rsidTr="003C4C8C">
        <w:tc>
          <w:tcPr>
            <w:tcW w:w="4673" w:type="dxa"/>
          </w:tcPr>
          <w:p w14:paraId="2006EA89" w14:textId="49D3768E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</w:t>
            </w:r>
            <w:r w:rsidR="00A53982" w:rsidRPr="001D6547">
              <w:rPr>
                <w:rFonts w:ascii="Arial" w:eastAsia="Comic Sans MS" w:hAnsi="Arial" w:cs="Arial"/>
                <w:b/>
                <w:bCs/>
              </w:rPr>
              <w:t>aption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4604EB4" w14:textId="4CF3D403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brief explanation accompanying an illustration.</w:t>
            </w:r>
          </w:p>
        </w:tc>
      </w:tr>
      <w:tr w:rsidR="00A53982" w:rsidRPr="00104364" w14:paraId="3B198592" w14:textId="77777777" w:rsidTr="003C4C8C">
        <w:tc>
          <w:tcPr>
            <w:tcW w:w="4673" w:type="dxa"/>
          </w:tcPr>
          <w:p w14:paraId="50AA3DEF" w14:textId="5563FFE0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CVC</w:t>
            </w:r>
          </w:p>
        </w:tc>
        <w:tc>
          <w:tcPr>
            <w:tcW w:w="10715" w:type="dxa"/>
          </w:tcPr>
          <w:p w14:paraId="2E16C893" w14:textId="398EC436" w:rsidR="00A53982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consonant, vowel, consonant words </w:t>
            </w:r>
            <w:proofErr w:type="gramStart"/>
            <w:r w:rsidRPr="001D6547">
              <w:rPr>
                <w:rFonts w:ascii="Arial" w:eastAsia="Comic Sans MS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eastAsia="Comic Sans MS" w:hAnsi="Arial" w:cs="Arial"/>
                <w:b/>
                <w:bCs/>
              </w:rPr>
              <w:t xml:space="preserve"> cat, sit, hop, zip</w:t>
            </w:r>
          </w:p>
        </w:tc>
      </w:tr>
      <w:tr w:rsidR="00CF67DB" w:rsidRPr="00104364" w14:paraId="634EAD1B" w14:textId="77777777" w:rsidTr="003C4C8C">
        <w:tc>
          <w:tcPr>
            <w:tcW w:w="4673" w:type="dxa"/>
          </w:tcPr>
          <w:p w14:paraId="5DB386DD" w14:textId="5EC5448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D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4B49A513" w14:textId="24DDF631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Two letters one sound/working together sound</w:t>
            </w:r>
          </w:p>
        </w:tc>
      </w:tr>
      <w:tr w:rsidR="00CF67DB" w:rsidRPr="00104364" w14:paraId="308007A8" w14:textId="77777777" w:rsidTr="003C4C8C">
        <w:tc>
          <w:tcPr>
            <w:tcW w:w="4673" w:type="dxa"/>
          </w:tcPr>
          <w:p w14:paraId="5C53D187" w14:textId="50AFE4E9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 </w:t>
            </w:r>
          </w:p>
        </w:tc>
        <w:tc>
          <w:tcPr>
            <w:tcW w:w="10715" w:type="dxa"/>
          </w:tcPr>
          <w:p w14:paraId="169A1764" w14:textId="26EFE6C5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A letter or group of letters representing one sound </w:t>
            </w:r>
          </w:p>
        </w:tc>
      </w:tr>
      <w:tr w:rsidR="00CF67DB" w:rsidRPr="00104364" w14:paraId="5663391B" w14:textId="77777777" w:rsidTr="003C4C8C">
        <w:tc>
          <w:tcPr>
            <w:tcW w:w="4673" w:type="dxa"/>
          </w:tcPr>
          <w:p w14:paraId="6FEE1048" w14:textId="7777777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Grapheme-phoneme </w:t>
            </w:r>
          </w:p>
          <w:p w14:paraId="3AB297F1" w14:textId="1AF398CA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correspondence (GPC)</w:t>
            </w:r>
          </w:p>
        </w:tc>
        <w:tc>
          <w:tcPr>
            <w:tcW w:w="10715" w:type="dxa"/>
          </w:tcPr>
          <w:p w14:paraId="21343A65" w14:textId="08A2B00C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 xml:space="preserve">The relationship between sounds and the letters which </w:t>
            </w:r>
          </w:p>
          <w:p w14:paraId="707BBF35" w14:textId="644883C4" w:rsidR="00CF67DB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represent those sounds.</w:t>
            </w:r>
          </w:p>
        </w:tc>
      </w:tr>
      <w:tr w:rsidR="001971F1" w:rsidRPr="00104364" w14:paraId="6146C3A8" w14:textId="77777777" w:rsidTr="003C4C8C">
        <w:tc>
          <w:tcPr>
            <w:tcW w:w="4673" w:type="dxa"/>
          </w:tcPr>
          <w:p w14:paraId="3792AD88" w14:textId="361FC56F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High frequency words </w:t>
            </w:r>
          </w:p>
        </w:tc>
        <w:tc>
          <w:tcPr>
            <w:tcW w:w="10715" w:type="dxa"/>
          </w:tcPr>
          <w:p w14:paraId="11180364" w14:textId="1C0EAAD7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appear often within a text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and, the, to</w:t>
            </w:r>
          </w:p>
        </w:tc>
      </w:tr>
      <w:tr w:rsidR="001971F1" w:rsidRPr="00104364" w14:paraId="0124E530" w14:textId="77777777" w:rsidTr="003C4C8C">
        <w:tc>
          <w:tcPr>
            <w:tcW w:w="4673" w:type="dxa"/>
          </w:tcPr>
          <w:p w14:paraId="72CCE3F0" w14:textId="2217AB0B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Mnemonic </w:t>
            </w:r>
          </w:p>
        </w:tc>
        <w:tc>
          <w:tcPr>
            <w:tcW w:w="10715" w:type="dxa"/>
          </w:tcPr>
          <w:p w14:paraId="39515B35" w14:textId="1AFF9EDD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way of memorising and recalling a spelling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silly ants in </w:t>
            </w:r>
          </w:p>
        </w:tc>
      </w:tr>
      <w:tr w:rsidR="001971F1" w:rsidRPr="00104364" w14:paraId="702EA7B1" w14:textId="77777777" w:rsidTr="003C4C8C">
        <w:tc>
          <w:tcPr>
            <w:tcW w:w="4673" w:type="dxa"/>
          </w:tcPr>
          <w:p w14:paraId="7F79093F" w14:textId="13495342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Modifying e/split digraph </w:t>
            </w:r>
          </w:p>
        </w:tc>
        <w:tc>
          <w:tcPr>
            <w:tcW w:w="10715" w:type="dxa"/>
          </w:tcPr>
          <w:p w14:paraId="6164B989" w14:textId="67D86B74" w:rsidR="001971F1" w:rsidRPr="001D6547" w:rsidRDefault="001971F1" w:rsidP="001971F1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letters, split, making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bake, hike</w:t>
            </w:r>
          </w:p>
        </w:tc>
      </w:tr>
      <w:tr w:rsidR="001D6547" w:rsidRPr="00104364" w14:paraId="4F513A9E" w14:textId="77777777" w:rsidTr="003C4C8C">
        <w:tc>
          <w:tcPr>
            <w:tcW w:w="4673" w:type="dxa"/>
          </w:tcPr>
          <w:p w14:paraId="48E412DB" w14:textId="0765279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Phoneme </w:t>
            </w:r>
          </w:p>
        </w:tc>
        <w:tc>
          <w:tcPr>
            <w:tcW w:w="10715" w:type="dxa"/>
          </w:tcPr>
          <w:p w14:paraId="70B44894" w14:textId="4A0A477B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Phoneme the smallest unit of sound to represent a letter</w:t>
            </w:r>
          </w:p>
        </w:tc>
      </w:tr>
      <w:tr w:rsidR="001D6547" w:rsidRPr="00104364" w14:paraId="1214235E" w14:textId="77777777" w:rsidTr="003C4C8C">
        <w:tc>
          <w:tcPr>
            <w:tcW w:w="4673" w:type="dxa"/>
          </w:tcPr>
          <w:p w14:paraId="7A42AC1E" w14:textId="6A6E4565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Phonics </w:t>
            </w:r>
          </w:p>
        </w:tc>
        <w:tc>
          <w:tcPr>
            <w:tcW w:w="10715" w:type="dxa"/>
          </w:tcPr>
          <w:p w14:paraId="6AD1EA3D" w14:textId="26618F8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The use of letter sounds as a strategy to aid reading and </w:t>
            </w:r>
          </w:p>
        </w:tc>
      </w:tr>
      <w:tr w:rsidR="001D6547" w:rsidRPr="00104364" w14:paraId="4DBC8CD4" w14:textId="77777777" w:rsidTr="003C4C8C">
        <w:tc>
          <w:tcPr>
            <w:tcW w:w="4673" w:type="dxa"/>
          </w:tcPr>
          <w:p w14:paraId="3E72C736" w14:textId="64980AAB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Polysyllabic</w:t>
            </w:r>
          </w:p>
        </w:tc>
        <w:tc>
          <w:tcPr>
            <w:tcW w:w="10715" w:type="dxa"/>
          </w:tcPr>
          <w:p w14:paraId="54514B24" w14:textId="21EAC65E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with many syllables</w:t>
            </w:r>
          </w:p>
        </w:tc>
      </w:tr>
      <w:tr w:rsidR="001D6547" w:rsidRPr="00104364" w14:paraId="498D1E18" w14:textId="77777777" w:rsidTr="003C4C8C">
        <w:tc>
          <w:tcPr>
            <w:tcW w:w="4673" w:type="dxa"/>
          </w:tcPr>
          <w:p w14:paraId="7A3EA18A" w14:textId="47290EAA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Phonically regular </w:t>
            </w:r>
          </w:p>
        </w:tc>
        <w:tc>
          <w:tcPr>
            <w:tcW w:w="10715" w:type="dxa"/>
          </w:tcPr>
          <w:p w14:paraId="4FC812FC" w14:textId="20891CF8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 words that can be sounded out to read or write</w:t>
            </w:r>
          </w:p>
        </w:tc>
      </w:tr>
      <w:tr w:rsidR="001D6547" w:rsidRPr="00104364" w14:paraId="2FC6CECF" w14:textId="77777777" w:rsidTr="003C4C8C">
        <w:tc>
          <w:tcPr>
            <w:tcW w:w="4673" w:type="dxa"/>
          </w:tcPr>
          <w:p w14:paraId="650FC93D" w14:textId="520C4804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Segment </w:t>
            </w:r>
          </w:p>
        </w:tc>
        <w:tc>
          <w:tcPr>
            <w:tcW w:w="10715" w:type="dxa"/>
          </w:tcPr>
          <w:p w14:paraId="29A811FD" w14:textId="762AE300" w:rsidR="001D6547" w:rsidRPr="001D6547" w:rsidRDefault="001D6547" w:rsidP="001D6547">
            <w:pPr>
              <w:rPr>
                <w:rFonts w:ascii="Arial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To split a word into its individual phonemes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spell </w:t>
            </w:r>
          </w:p>
        </w:tc>
      </w:tr>
      <w:tr w:rsidR="00CF67DB" w:rsidRPr="00104364" w14:paraId="538B8532" w14:textId="77777777" w:rsidTr="003C4C8C">
        <w:tc>
          <w:tcPr>
            <w:tcW w:w="4673" w:type="dxa"/>
          </w:tcPr>
          <w:p w14:paraId="299D94B5" w14:textId="49EF1ED6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buttons</w:t>
            </w:r>
          </w:p>
        </w:tc>
        <w:tc>
          <w:tcPr>
            <w:tcW w:w="10715" w:type="dxa"/>
          </w:tcPr>
          <w:p w14:paraId="1D5EA924" w14:textId="20E6F354" w:rsidR="00A53982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A tool to help children to blend units of sound</w:t>
            </w:r>
          </w:p>
        </w:tc>
      </w:tr>
      <w:tr w:rsidR="00CF67DB" w:rsidRPr="00104364" w14:paraId="666F940E" w14:textId="77777777" w:rsidTr="003C4C8C">
        <w:tc>
          <w:tcPr>
            <w:tcW w:w="4673" w:type="dxa"/>
          </w:tcPr>
          <w:p w14:paraId="2A81B511" w14:textId="323E044B" w:rsidR="00CF67DB" w:rsidRPr="001D6547" w:rsidRDefault="00A53982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Sound talk</w:t>
            </w:r>
          </w:p>
        </w:tc>
        <w:tc>
          <w:tcPr>
            <w:tcW w:w="10715" w:type="dxa"/>
          </w:tcPr>
          <w:p w14:paraId="4D0C2837" w14:textId="2E12D655" w:rsidR="00CF67DB" w:rsidRPr="001D6547" w:rsidRDefault="00CF67DB" w:rsidP="3927D139">
            <w:pPr>
              <w:rPr>
                <w:rFonts w:ascii="Arial" w:eastAsia="Comic Sans MS" w:hAnsi="Arial" w:cs="Arial"/>
                <w:b/>
                <w:bCs/>
              </w:rPr>
            </w:pPr>
          </w:p>
        </w:tc>
      </w:tr>
      <w:tr w:rsidR="001D6547" w:rsidRPr="00104364" w14:paraId="66389530" w14:textId="77777777" w:rsidTr="003C4C8C">
        <w:tc>
          <w:tcPr>
            <w:tcW w:w="4673" w:type="dxa"/>
          </w:tcPr>
          <w:p w14:paraId="65C89F54" w14:textId="106725EE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Syllable </w:t>
            </w:r>
          </w:p>
        </w:tc>
        <w:tc>
          <w:tcPr>
            <w:tcW w:w="10715" w:type="dxa"/>
          </w:tcPr>
          <w:p w14:paraId="5C9549AF" w14:textId="6D958BC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A unit of pronunciation. Water is a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two syllable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word.</w:t>
            </w:r>
          </w:p>
        </w:tc>
      </w:tr>
      <w:tr w:rsidR="001D6547" w:rsidRPr="00104364" w14:paraId="19A2A225" w14:textId="77777777" w:rsidTr="003C4C8C">
        <w:tc>
          <w:tcPr>
            <w:tcW w:w="4673" w:type="dxa"/>
          </w:tcPr>
          <w:p w14:paraId="3AF7B15B" w14:textId="7909C739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Tricky words</w:t>
            </w:r>
          </w:p>
        </w:tc>
        <w:tc>
          <w:tcPr>
            <w:tcW w:w="10715" w:type="dxa"/>
          </w:tcPr>
          <w:p w14:paraId="4B5BBE5C" w14:textId="53B38591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>Words that are not phonetically de-codable</w:t>
            </w:r>
          </w:p>
        </w:tc>
      </w:tr>
      <w:tr w:rsidR="00CF67DB" w:rsidRPr="00104364" w14:paraId="17803ADF" w14:textId="77777777" w:rsidTr="003C4C8C">
        <w:tc>
          <w:tcPr>
            <w:tcW w:w="4673" w:type="dxa"/>
          </w:tcPr>
          <w:p w14:paraId="618FC143" w14:textId="4E55CD60" w:rsidR="00CF67DB" w:rsidRPr="001D6547" w:rsidRDefault="001971F1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>rigraphs</w:t>
            </w:r>
            <w:r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  <w:r w:rsidR="003C4C8C" w:rsidRPr="001D6547">
              <w:rPr>
                <w:rFonts w:ascii="Arial" w:eastAsia="Comic Sans MS" w:hAnsi="Arial" w:cs="Arial"/>
                <w:b/>
                <w:bCs/>
              </w:rPr>
              <w:t xml:space="preserve"> </w:t>
            </w:r>
          </w:p>
        </w:tc>
        <w:tc>
          <w:tcPr>
            <w:tcW w:w="10715" w:type="dxa"/>
          </w:tcPr>
          <w:p w14:paraId="62F621EC" w14:textId="18943CF9" w:rsidR="00CF67DB" w:rsidRPr="001D6547" w:rsidRDefault="003C4C8C" w:rsidP="3927D139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eastAsia="Comic Sans MS" w:hAnsi="Arial" w:cs="Arial"/>
                <w:b/>
                <w:bCs/>
              </w:rPr>
              <w:t>Three letters one sound / working together sound</w:t>
            </w:r>
          </w:p>
        </w:tc>
      </w:tr>
      <w:tr w:rsidR="001D6547" w:rsidRPr="00104364" w14:paraId="42F46B81" w14:textId="77777777" w:rsidTr="003C4C8C">
        <w:tc>
          <w:tcPr>
            <w:tcW w:w="4673" w:type="dxa"/>
          </w:tcPr>
          <w:p w14:paraId="2D5F3236" w14:textId="13F3A246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VC </w:t>
            </w:r>
          </w:p>
        </w:tc>
        <w:tc>
          <w:tcPr>
            <w:tcW w:w="10715" w:type="dxa"/>
          </w:tcPr>
          <w:p w14:paraId="38161A1C" w14:textId="62FAE1CF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consonant words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in, on, up </w:t>
            </w:r>
          </w:p>
        </w:tc>
      </w:tr>
      <w:tr w:rsidR="001D6547" w:rsidRPr="00104364" w14:paraId="793DA792" w14:textId="77777777" w:rsidTr="003C4C8C">
        <w:tc>
          <w:tcPr>
            <w:tcW w:w="4673" w:type="dxa"/>
          </w:tcPr>
          <w:p w14:paraId="35CD0AB5" w14:textId="17C956B0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Vowel digraph 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  <w:tc>
          <w:tcPr>
            <w:tcW w:w="10715" w:type="dxa"/>
          </w:tcPr>
          <w:p w14:paraId="1620893D" w14:textId="3F28B58A" w:rsidR="001D6547" w:rsidRPr="001D6547" w:rsidRDefault="001D6547" w:rsidP="001D6547">
            <w:pPr>
              <w:rPr>
                <w:rFonts w:ascii="Arial" w:eastAsia="Comic Sans MS" w:hAnsi="Arial" w:cs="Arial"/>
                <w:b/>
                <w:bCs/>
              </w:rPr>
            </w:pPr>
            <w:r w:rsidRPr="001D6547">
              <w:rPr>
                <w:rFonts w:ascii="Arial" w:hAnsi="Arial" w:cs="Arial"/>
                <w:b/>
                <w:bCs/>
              </w:rPr>
              <w:t xml:space="preserve">Two vowels that together make one sound </w:t>
            </w:r>
            <w:proofErr w:type="gramStart"/>
            <w:r w:rsidRPr="001D6547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1D654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ea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ai, </w:t>
            </w:r>
            <w:proofErr w:type="spellStart"/>
            <w:r w:rsidRPr="001D6547">
              <w:rPr>
                <w:rFonts w:ascii="Arial" w:hAnsi="Arial" w:cs="Arial"/>
                <w:b/>
                <w:bCs/>
              </w:rPr>
              <w:t>oo</w:t>
            </w:r>
            <w:proofErr w:type="spellEnd"/>
            <w:r w:rsidRPr="001D6547">
              <w:rPr>
                <w:rFonts w:ascii="Arial" w:hAnsi="Arial" w:cs="Arial"/>
                <w:b/>
                <w:bCs/>
              </w:rPr>
              <w:t xml:space="preserve">, </w:t>
            </w:r>
          </w:p>
        </w:tc>
      </w:tr>
    </w:tbl>
    <w:p w14:paraId="37E36ED1" w14:textId="33056ADC" w:rsidR="00CF67DB" w:rsidRPr="00104364" w:rsidRDefault="00CF67DB" w:rsidP="3927D139">
      <w:pPr>
        <w:rPr>
          <w:rFonts w:ascii="Arial" w:eastAsia="Comic Sans MS" w:hAnsi="Arial" w:cs="Arial"/>
          <w:b/>
          <w:bCs/>
        </w:rPr>
      </w:pPr>
    </w:p>
    <w:p w14:paraId="643BA50F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082E19AC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4BFBABB1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p w14:paraId="13B2F070" w14:textId="77777777" w:rsidR="009A6835" w:rsidRDefault="009A6835" w:rsidP="3927D139">
      <w:pPr>
        <w:rPr>
          <w:rFonts w:ascii="Arial" w:eastAsia="Comic Sans MS" w:hAnsi="Arial" w:cs="Arial"/>
          <w:b/>
          <w:bCs/>
        </w:rPr>
      </w:pPr>
    </w:p>
    <w:p w14:paraId="71E1582E" w14:textId="73FA2FDB" w:rsidR="00104364" w:rsidRPr="000E25E7" w:rsidRDefault="00104364" w:rsidP="3927D139">
      <w:pPr>
        <w:rPr>
          <w:rFonts w:ascii="Arial" w:eastAsia="Comic Sans MS" w:hAnsi="Arial" w:cs="Arial"/>
          <w:b/>
          <w:bCs/>
          <w:sz w:val="24"/>
          <w:szCs w:val="24"/>
        </w:rPr>
      </w:pPr>
      <w:r w:rsidRPr="000E25E7">
        <w:rPr>
          <w:rFonts w:ascii="Arial" w:eastAsia="Comic Sans MS" w:hAnsi="Arial" w:cs="Arial"/>
          <w:b/>
          <w:bCs/>
          <w:sz w:val="24"/>
          <w:szCs w:val="24"/>
        </w:rPr>
        <w:lastRenderedPageBreak/>
        <w:t xml:space="preserve">Appendix 3 example planning sheet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558"/>
        <w:gridCol w:w="2561"/>
        <w:gridCol w:w="2577"/>
        <w:gridCol w:w="2567"/>
        <w:gridCol w:w="2550"/>
      </w:tblGrid>
      <w:tr w:rsidR="00104364" w:rsidRPr="00104364" w14:paraId="40D93C4A" w14:textId="77777777" w:rsidTr="00E51B75">
        <w:tc>
          <w:tcPr>
            <w:tcW w:w="15824" w:type="dxa"/>
            <w:gridSpan w:val="6"/>
            <w:shd w:val="clear" w:color="auto" w:fill="auto"/>
          </w:tcPr>
          <w:p w14:paraId="66575EB5" w14:textId="5524043A" w:rsidR="00104364" w:rsidRPr="00104364" w:rsidRDefault="00104364" w:rsidP="00E51B75">
            <w:pPr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  <w:b/>
                <w:bCs/>
              </w:rPr>
              <w:t>Phase 2. Week:</w:t>
            </w:r>
            <w:r w:rsidRPr="00104364">
              <w:rPr>
                <w:rFonts w:ascii="Arial" w:hAnsi="Arial" w:cs="Arial"/>
              </w:rPr>
              <w:t xml:space="preserve">    </w:t>
            </w:r>
            <w:r w:rsidRPr="00104364">
              <w:rPr>
                <w:rFonts w:ascii="Arial" w:hAnsi="Arial" w:cs="Arial"/>
                <w:b/>
              </w:rPr>
              <w:t>Letter set:</w:t>
            </w:r>
          </w:p>
        </w:tc>
      </w:tr>
      <w:tr w:rsidR="00104364" w:rsidRPr="00104364" w14:paraId="1CF3626D" w14:textId="77777777" w:rsidTr="00E51B75">
        <w:tc>
          <w:tcPr>
            <w:tcW w:w="2637" w:type="dxa"/>
            <w:shd w:val="clear" w:color="auto" w:fill="auto"/>
          </w:tcPr>
          <w:p w14:paraId="68EACA5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261FF58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7" w:type="dxa"/>
            <w:shd w:val="clear" w:color="auto" w:fill="auto"/>
          </w:tcPr>
          <w:p w14:paraId="548D973A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7" w:type="dxa"/>
            <w:shd w:val="clear" w:color="auto" w:fill="auto"/>
          </w:tcPr>
          <w:p w14:paraId="56EF781E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8" w:type="dxa"/>
            <w:shd w:val="clear" w:color="auto" w:fill="auto"/>
          </w:tcPr>
          <w:p w14:paraId="3BDFEDE4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8" w:type="dxa"/>
            <w:shd w:val="clear" w:color="auto" w:fill="auto"/>
          </w:tcPr>
          <w:p w14:paraId="18B6194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Friday</w:t>
            </w:r>
          </w:p>
        </w:tc>
      </w:tr>
      <w:tr w:rsidR="00104364" w:rsidRPr="00104364" w14:paraId="2F31439D" w14:textId="77777777" w:rsidTr="00E51B75">
        <w:tc>
          <w:tcPr>
            <w:tcW w:w="2637" w:type="dxa"/>
            <w:shd w:val="clear" w:color="auto" w:fill="auto"/>
          </w:tcPr>
          <w:p w14:paraId="1EC0B189" w14:textId="678E3213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Revisit / Review   </w:t>
            </w:r>
            <w:r w:rsidRPr="00104364">
              <w:rPr>
                <w:rFonts w:ascii="Arial" w:hAnsi="Arial" w:cs="Arial"/>
                <w:sz w:val="20"/>
                <w:szCs w:val="20"/>
              </w:rPr>
              <w:t>Practice previously learned letters           Practise oral blending and segmentation</w:t>
            </w:r>
          </w:p>
        </w:tc>
        <w:tc>
          <w:tcPr>
            <w:tcW w:w="2637" w:type="dxa"/>
            <w:shd w:val="clear" w:color="auto" w:fill="auto"/>
          </w:tcPr>
          <w:p w14:paraId="6167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DC594D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7FEB86F7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09A5BEE6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3699392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96C8BC9" w14:textId="77777777" w:rsidTr="00E51B75">
        <w:tc>
          <w:tcPr>
            <w:tcW w:w="2637" w:type="dxa"/>
            <w:shd w:val="clear" w:color="auto" w:fill="auto"/>
          </w:tcPr>
          <w:p w14:paraId="06FA6A16" w14:textId="2C968FE5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Teach                    </w:t>
            </w:r>
            <w:proofErr w:type="spellStart"/>
            <w:r w:rsidRPr="00104364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104364">
              <w:rPr>
                <w:rFonts w:ascii="Arial" w:hAnsi="Arial" w:cs="Arial"/>
                <w:sz w:val="20"/>
                <w:szCs w:val="20"/>
              </w:rPr>
              <w:t xml:space="preserve"> a new letter; teach blending and/or segmentation with letters (weeks 2 and 3)            Teach one or two tricky words </w:t>
            </w:r>
            <w:proofErr w:type="gramStart"/>
            <w:r w:rsidRPr="00104364">
              <w:rPr>
                <w:rFonts w:ascii="Arial" w:hAnsi="Arial" w:cs="Arial"/>
                <w:sz w:val="20"/>
                <w:szCs w:val="20"/>
              </w:rPr>
              <w:t>( week</w:t>
            </w:r>
            <w:proofErr w:type="gramEnd"/>
            <w:r w:rsidRPr="00104364">
              <w:rPr>
                <w:rFonts w:ascii="Arial" w:hAnsi="Arial" w:cs="Arial"/>
                <w:sz w:val="20"/>
                <w:szCs w:val="20"/>
              </w:rPr>
              <w:t xml:space="preserve"> 3 onwards)</w:t>
            </w:r>
          </w:p>
        </w:tc>
        <w:tc>
          <w:tcPr>
            <w:tcW w:w="2637" w:type="dxa"/>
            <w:shd w:val="clear" w:color="auto" w:fill="auto"/>
          </w:tcPr>
          <w:p w14:paraId="4FC4734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3E8862B5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13F9EC3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BA4C9F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161A48E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0DD46BBD" w14:textId="77777777" w:rsidTr="0091570C">
        <w:trPr>
          <w:trHeight w:val="1204"/>
        </w:trPr>
        <w:tc>
          <w:tcPr>
            <w:tcW w:w="2637" w:type="dxa"/>
            <w:shd w:val="clear" w:color="auto" w:fill="auto"/>
          </w:tcPr>
          <w:p w14:paraId="243B4FC6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Practise</w:t>
            </w:r>
          </w:p>
          <w:p w14:paraId="36D2D66B" w14:textId="6F972627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>Practise reading and/or spelling words with the new letter</w:t>
            </w:r>
          </w:p>
        </w:tc>
        <w:tc>
          <w:tcPr>
            <w:tcW w:w="2637" w:type="dxa"/>
            <w:shd w:val="clear" w:color="auto" w:fill="auto"/>
          </w:tcPr>
          <w:p w14:paraId="517896F8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1A44889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23953FC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7C57D4C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508B5F5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06B2ACA" w14:textId="77777777" w:rsidTr="00E51B75">
        <w:tc>
          <w:tcPr>
            <w:tcW w:w="2637" w:type="dxa"/>
            <w:shd w:val="clear" w:color="auto" w:fill="auto"/>
          </w:tcPr>
          <w:p w14:paraId="2935E5D0" w14:textId="77777777" w:rsidR="00104364" w:rsidRPr="00104364" w:rsidRDefault="00104364" w:rsidP="00E51B75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>Apply</w:t>
            </w:r>
          </w:p>
          <w:p w14:paraId="13BE203A" w14:textId="77777777" w:rsidR="00104364" w:rsidRPr="00104364" w:rsidRDefault="00104364" w:rsidP="00E51B75">
            <w:pPr>
              <w:rPr>
                <w:rFonts w:ascii="Arial" w:hAnsi="Arial" w:cs="Arial"/>
                <w:sz w:val="20"/>
                <w:szCs w:val="20"/>
              </w:rPr>
            </w:pPr>
            <w:r w:rsidRPr="00104364">
              <w:rPr>
                <w:rFonts w:ascii="Arial" w:hAnsi="Arial" w:cs="Arial"/>
                <w:sz w:val="20"/>
                <w:szCs w:val="20"/>
              </w:rPr>
              <w:t>Read or write a caption (with the teacher) using one or more HF words and words containing the new letter (week 3 onwards)</w:t>
            </w:r>
          </w:p>
        </w:tc>
        <w:tc>
          <w:tcPr>
            <w:tcW w:w="2637" w:type="dxa"/>
            <w:shd w:val="clear" w:color="auto" w:fill="auto"/>
          </w:tcPr>
          <w:p w14:paraId="7FE7055E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5CC5DF1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14:paraId="2E0D07AB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44EC0470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</w:tcPr>
          <w:p w14:paraId="2D7303F2" w14:textId="77777777" w:rsidR="00104364" w:rsidRPr="00104364" w:rsidRDefault="00104364" w:rsidP="00E51B75">
            <w:pPr>
              <w:rPr>
                <w:rFonts w:ascii="Arial" w:hAnsi="Arial" w:cs="Arial"/>
              </w:rPr>
            </w:pPr>
          </w:p>
        </w:tc>
      </w:tr>
      <w:tr w:rsidR="00104364" w:rsidRPr="00104364" w14:paraId="325E3977" w14:textId="77777777" w:rsidTr="00104364">
        <w:trPr>
          <w:trHeight w:val="1872"/>
        </w:trPr>
        <w:tc>
          <w:tcPr>
            <w:tcW w:w="15824" w:type="dxa"/>
            <w:gridSpan w:val="6"/>
            <w:shd w:val="clear" w:color="auto" w:fill="auto"/>
          </w:tcPr>
          <w:p w14:paraId="2708162C" w14:textId="77777777" w:rsidR="00104364" w:rsidRPr="00104364" w:rsidRDefault="00104364" w:rsidP="00104364">
            <w:p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  <w:b/>
              </w:rPr>
              <w:t xml:space="preserve">Assessment: </w:t>
            </w:r>
          </w:p>
          <w:p w14:paraId="161B8847" w14:textId="77777777" w:rsidR="00104364" w:rsidRPr="00104364" w:rsidRDefault="00104364" w:rsidP="0010436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</w:rPr>
              <w:t xml:space="preserve">Give the sound when shown any phase 2 letter, securing first the starter letters </w:t>
            </w:r>
            <w:r w:rsidRPr="00104364">
              <w:rPr>
                <w:rFonts w:ascii="Arial" w:hAnsi="Arial" w:cs="Arial"/>
                <w:b/>
                <w:bCs/>
              </w:rPr>
              <w:t>EG</w:t>
            </w:r>
            <w:r w:rsidRPr="00104364">
              <w:rPr>
                <w:rFonts w:ascii="Arial" w:hAnsi="Arial" w:cs="Arial"/>
              </w:rPr>
              <w:t xml:space="preserve"> </w:t>
            </w:r>
            <w:r w:rsidRPr="00104364">
              <w:rPr>
                <w:rFonts w:ascii="Arial" w:hAnsi="Arial" w:cs="Arial"/>
                <w:b/>
              </w:rPr>
              <w:t xml:space="preserve">s, a, t, p, </w:t>
            </w:r>
            <w:proofErr w:type="spellStart"/>
            <w:r w:rsidRPr="00104364">
              <w:rPr>
                <w:rFonts w:ascii="Arial" w:hAnsi="Arial" w:cs="Arial"/>
                <w:b/>
              </w:rPr>
              <w:t>i</w:t>
            </w:r>
            <w:proofErr w:type="spellEnd"/>
            <w:r w:rsidRPr="00104364">
              <w:rPr>
                <w:rFonts w:ascii="Arial" w:hAnsi="Arial" w:cs="Arial"/>
                <w:b/>
              </w:rPr>
              <w:t>, n</w:t>
            </w:r>
          </w:p>
          <w:p w14:paraId="59E96067" w14:textId="57529499" w:rsidR="00104364" w:rsidRPr="00104364" w:rsidRDefault="00104364" w:rsidP="0010436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104364">
              <w:rPr>
                <w:rFonts w:ascii="Arial" w:hAnsi="Arial" w:cs="Arial"/>
              </w:rPr>
              <w:t>Find any phase 2 letter, from a display, when given the sound</w:t>
            </w:r>
          </w:p>
          <w:p w14:paraId="69242330" w14:textId="77777777" w:rsidR="00104364" w:rsidRPr="00104364" w:rsidRDefault="00104364" w:rsidP="0010436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</w:rPr>
              <w:t>Be able to orally blend and segment CVC words</w:t>
            </w:r>
          </w:p>
          <w:p w14:paraId="2A66C520" w14:textId="77777777" w:rsidR="00104364" w:rsidRPr="00104364" w:rsidRDefault="00104364" w:rsidP="0010436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</w:rPr>
              <w:t xml:space="preserve">Be able to blend and segment </w:t>
            </w:r>
            <w:proofErr w:type="gramStart"/>
            <w:r w:rsidRPr="00104364">
              <w:rPr>
                <w:rFonts w:ascii="Arial" w:hAnsi="Arial" w:cs="Arial"/>
              </w:rPr>
              <w:t>in order to</w:t>
            </w:r>
            <w:proofErr w:type="gramEnd"/>
            <w:r w:rsidRPr="00104364">
              <w:rPr>
                <w:rFonts w:ascii="Arial" w:hAnsi="Arial" w:cs="Arial"/>
              </w:rPr>
              <w:t xml:space="preserve"> read and spell VC (using magnetic letters) words such as </w:t>
            </w:r>
            <w:r w:rsidRPr="00104364">
              <w:rPr>
                <w:rFonts w:ascii="Arial" w:hAnsi="Arial" w:cs="Arial"/>
                <w:b/>
              </w:rPr>
              <w:t>if, am, on, up</w:t>
            </w:r>
            <w:r w:rsidRPr="00104364">
              <w:rPr>
                <w:rFonts w:ascii="Arial" w:hAnsi="Arial" w:cs="Arial"/>
              </w:rPr>
              <w:t xml:space="preserve"> and ‘silly names’ such as </w:t>
            </w:r>
            <w:proofErr w:type="spellStart"/>
            <w:r w:rsidRPr="00104364">
              <w:rPr>
                <w:rFonts w:ascii="Arial" w:hAnsi="Arial" w:cs="Arial"/>
                <w:b/>
              </w:rPr>
              <w:t>ip</w:t>
            </w:r>
            <w:proofErr w:type="spellEnd"/>
            <w:r w:rsidRPr="00104364">
              <w:rPr>
                <w:rFonts w:ascii="Arial" w:hAnsi="Arial" w:cs="Arial"/>
                <w:b/>
              </w:rPr>
              <w:t xml:space="preserve"> ug</w:t>
            </w:r>
            <w:r w:rsidRPr="00104364">
              <w:rPr>
                <w:rFonts w:ascii="Arial" w:hAnsi="Arial" w:cs="Arial"/>
              </w:rPr>
              <w:t xml:space="preserve"> and </w:t>
            </w:r>
            <w:proofErr w:type="spellStart"/>
            <w:r w:rsidRPr="00104364">
              <w:rPr>
                <w:rFonts w:ascii="Arial" w:hAnsi="Arial" w:cs="Arial"/>
                <w:b/>
              </w:rPr>
              <w:t>ock</w:t>
            </w:r>
            <w:proofErr w:type="spellEnd"/>
            <w:r w:rsidRPr="00104364">
              <w:rPr>
                <w:rFonts w:ascii="Arial" w:hAnsi="Arial" w:cs="Arial"/>
              </w:rPr>
              <w:t xml:space="preserve"> using magnetic letters</w:t>
            </w:r>
          </w:p>
          <w:p w14:paraId="43A52A8D" w14:textId="77777777" w:rsidR="00104364" w:rsidRPr="00104364" w:rsidRDefault="00104364" w:rsidP="0010436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104364">
              <w:rPr>
                <w:rFonts w:ascii="Arial" w:hAnsi="Arial" w:cs="Arial"/>
              </w:rPr>
              <w:t xml:space="preserve">Be able to read the 5 tricky words </w:t>
            </w:r>
            <w:r w:rsidRPr="00104364">
              <w:rPr>
                <w:rFonts w:ascii="Arial" w:hAnsi="Arial" w:cs="Arial"/>
                <w:b/>
              </w:rPr>
              <w:t>the, to, no, I, go</w:t>
            </w:r>
          </w:p>
        </w:tc>
      </w:tr>
    </w:tbl>
    <w:p w14:paraId="349D219A" w14:textId="77777777" w:rsidR="00104364" w:rsidRPr="00104364" w:rsidRDefault="00104364" w:rsidP="3927D139">
      <w:pPr>
        <w:rPr>
          <w:rFonts w:ascii="Arial" w:eastAsia="Comic Sans MS" w:hAnsi="Arial" w:cs="Arial"/>
          <w:b/>
          <w:bCs/>
        </w:rPr>
      </w:pPr>
    </w:p>
    <w:sectPr w:rsidR="00104364" w:rsidRPr="00104364" w:rsidSect="0041355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3C11"/>
    <w:multiLevelType w:val="hybridMultilevel"/>
    <w:tmpl w:val="39D4FF32"/>
    <w:lvl w:ilvl="0" w:tplc="B812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8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4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D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01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102"/>
    <w:multiLevelType w:val="hybridMultilevel"/>
    <w:tmpl w:val="C49E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551"/>
    <w:multiLevelType w:val="hybridMultilevel"/>
    <w:tmpl w:val="AF64115C"/>
    <w:lvl w:ilvl="0" w:tplc="7D9A2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D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A1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4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85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1ED4"/>
    <w:multiLevelType w:val="hybridMultilevel"/>
    <w:tmpl w:val="AC5278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C1821A"/>
    <w:rsid w:val="00037250"/>
    <w:rsid w:val="000E25E7"/>
    <w:rsid w:val="00104364"/>
    <w:rsid w:val="001971F1"/>
    <w:rsid w:val="001B6B12"/>
    <w:rsid w:val="001D6547"/>
    <w:rsid w:val="003C4C8C"/>
    <w:rsid w:val="003D36BD"/>
    <w:rsid w:val="00404778"/>
    <w:rsid w:val="00413550"/>
    <w:rsid w:val="00414FAE"/>
    <w:rsid w:val="004E8EB6"/>
    <w:rsid w:val="004F4A72"/>
    <w:rsid w:val="0091570C"/>
    <w:rsid w:val="00937CD8"/>
    <w:rsid w:val="0099C2A7"/>
    <w:rsid w:val="009A6835"/>
    <w:rsid w:val="00A53982"/>
    <w:rsid w:val="00AE1225"/>
    <w:rsid w:val="00B04A01"/>
    <w:rsid w:val="00BA0840"/>
    <w:rsid w:val="00CF67DB"/>
    <w:rsid w:val="00D0143C"/>
    <w:rsid w:val="00D069E6"/>
    <w:rsid w:val="00F07506"/>
    <w:rsid w:val="01C7A917"/>
    <w:rsid w:val="01D126D6"/>
    <w:rsid w:val="023818AF"/>
    <w:rsid w:val="02805CCD"/>
    <w:rsid w:val="02D9608C"/>
    <w:rsid w:val="03063841"/>
    <w:rsid w:val="031BDF91"/>
    <w:rsid w:val="0380085A"/>
    <w:rsid w:val="03AB0D9E"/>
    <w:rsid w:val="040615AA"/>
    <w:rsid w:val="048FC0C9"/>
    <w:rsid w:val="04CB90AA"/>
    <w:rsid w:val="04CC2822"/>
    <w:rsid w:val="051D86D8"/>
    <w:rsid w:val="055F4A11"/>
    <w:rsid w:val="0582E64E"/>
    <w:rsid w:val="05A18D21"/>
    <w:rsid w:val="065AA593"/>
    <w:rsid w:val="06699192"/>
    <w:rsid w:val="06A0B048"/>
    <w:rsid w:val="06FE3E3A"/>
    <w:rsid w:val="0783C6F5"/>
    <w:rsid w:val="07C7618B"/>
    <w:rsid w:val="07D9B5C4"/>
    <w:rsid w:val="08E243E2"/>
    <w:rsid w:val="09037471"/>
    <w:rsid w:val="09043606"/>
    <w:rsid w:val="0B307632"/>
    <w:rsid w:val="0B495931"/>
    <w:rsid w:val="0B914BF5"/>
    <w:rsid w:val="0BB80445"/>
    <w:rsid w:val="0C0AB53E"/>
    <w:rsid w:val="0C0F13D0"/>
    <w:rsid w:val="0C12C6E3"/>
    <w:rsid w:val="0C6C9894"/>
    <w:rsid w:val="0CBC90DB"/>
    <w:rsid w:val="0CD4D18F"/>
    <w:rsid w:val="0D498887"/>
    <w:rsid w:val="0D58CB81"/>
    <w:rsid w:val="0D5EE3CD"/>
    <w:rsid w:val="0D8A021A"/>
    <w:rsid w:val="0DC37206"/>
    <w:rsid w:val="0DD6E594"/>
    <w:rsid w:val="0DE8757D"/>
    <w:rsid w:val="0E18E72B"/>
    <w:rsid w:val="0E5D840B"/>
    <w:rsid w:val="0E901A84"/>
    <w:rsid w:val="0E917935"/>
    <w:rsid w:val="0EB13AFD"/>
    <w:rsid w:val="0EE415CA"/>
    <w:rsid w:val="0F08D68B"/>
    <w:rsid w:val="0F0CAA1E"/>
    <w:rsid w:val="0F40D575"/>
    <w:rsid w:val="0F4ECF78"/>
    <w:rsid w:val="0F9D723D"/>
    <w:rsid w:val="105A0F60"/>
    <w:rsid w:val="10F33A06"/>
    <w:rsid w:val="110E8656"/>
    <w:rsid w:val="112B9FDD"/>
    <w:rsid w:val="11DD69A2"/>
    <w:rsid w:val="120ABBF3"/>
    <w:rsid w:val="12682DCD"/>
    <w:rsid w:val="12787637"/>
    <w:rsid w:val="1282DD48"/>
    <w:rsid w:val="1289F5ED"/>
    <w:rsid w:val="12912E5A"/>
    <w:rsid w:val="12AA56B7"/>
    <w:rsid w:val="138A438A"/>
    <w:rsid w:val="14092FC9"/>
    <w:rsid w:val="143A3E7E"/>
    <w:rsid w:val="143C0AAE"/>
    <w:rsid w:val="14901635"/>
    <w:rsid w:val="14A0467C"/>
    <w:rsid w:val="1517D161"/>
    <w:rsid w:val="1577542E"/>
    <w:rsid w:val="15F0E665"/>
    <w:rsid w:val="15F8060B"/>
    <w:rsid w:val="1657C1DB"/>
    <w:rsid w:val="16AC284D"/>
    <w:rsid w:val="16F33251"/>
    <w:rsid w:val="172BAEC9"/>
    <w:rsid w:val="17443EB3"/>
    <w:rsid w:val="180824F7"/>
    <w:rsid w:val="1913B91E"/>
    <w:rsid w:val="191F89AE"/>
    <w:rsid w:val="1993B2B3"/>
    <w:rsid w:val="1A2E8BEA"/>
    <w:rsid w:val="1A87935E"/>
    <w:rsid w:val="1A9507D2"/>
    <w:rsid w:val="1A9FF7C4"/>
    <w:rsid w:val="1BA0A6A5"/>
    <w:rsid w:val="1BCCD562"/>
    <w:rsid w:val="1C30D833"/>
    <w:rsid w:val="1C46D328"/>
    <w:rsid w:val="1C81FFBD"/>
    <w:rsid w:val="1CB9D37A"/>
    <w:rsid w:val="1D17FD73"/>
    <w:rsid w:val="1D584530"/>
    <w:rsid w:val="1D7A0FC4"/>
    <w:rsid w:val="1E42AE44"/>
    <w:rsid w:val="1EC8DE35"/>
    <w:rsid w:val="1EF41591"/>
    <w:rsid w:val="1F616050"/>
    <w:rsid w:val="1FBB3424"/>
    <w:rsid w:val="1FEEF890"/>
    <w:rsid w:val="20EECE8C"/>
    <w:rsid w:val="20FD30B1"/>
    <w:rsid w:val="2126819D"/>
    <w:rsid w:val="220B1BAD"/>
    <w:rsid w:val="2223A883"/>
    <w:rsid w:val="22B2296F"/>
    <w:rsid w:val="22C1821A"/>
    <w:rsid w:val="23014290"/>
    <w:rsid w:val="2385FE54"/>
    <w:rsid w:val="2392C8D9"/>
    <w:rsid w:val="23BFB424"/>
    <w:rsid w:val="23D5B74A"/>
    <w:rsid w:val="23FD59FA"/>
    <w:rsid w:val="246C084D"/>
    <w:rsid w:val="248A7435"/>
    <w:rsid w:val="24E4CC67"/>
    <w:rsid w:val="25095AB8"/>
    <w:rsid w:val="25CE2849"/>
    <w:rsid w:val="26768099"/>
    <w:rsid w:val="26B6FDC6"/>
    <w:rsid w:val="270ADBAB"/>
    <w:rsid w:val="27C1C606"/>
    <w:rsid w:val="27D7711C"/>
    <w:rsid w:val="2830BD20"/>
    <w:rsid w:val="28B30AC3"/>
    <w:rsid w:val="28ECA0AE"/>
    <w:rsid w:val="28FD3C33"/>
    <w:rsid w:val="29D95D0A"/>
    <w:rsid w:val="29FE6E01"/>
    <w:rsid w:val="2A509920"/>
    <w:rsid w:val="2A88710F"/>
    <w:rsid w:val="2A99F0C5"/>
    <w:rsid w:val="2A9BD51F"/>
    <w:rsid w:val="2B104560"/>
    <w:rsid w:val="2B40F006"/>
    <w:rsid w:val="2B94DADE"/>
    <w:rsid w:val="2B99E2DB"/>
    <w:rsid w:val="2BECBD30"/>
    <w:rsid w:val="2BF3CB5A"/>
    <w:rsid w:val="2BF4FDD6"/>
    <w:rsid w:val="2C244170"/>
    <w:rsid w:val="2C881058"/>
    <w:rsid w:val="2C90AE95"/>
    <w:rsid w:val="2CBC2558"/>
    <w:rsid w:val="2CDCC067"/>
    <w:rsid w:val="2D602F99"/>
    <w:rsid w:val="2DE3A13F"/>
    <w:rsid w:val="2E108D99"/>
    <w:rsid w:val="2E70FF6D"/>
    <w:rsid w:val="2E782FCB"/>
    <w:rsid w:val="30146129"/>
    <w:rsid w:val="30338EE6"/>
    <w:rsid w:val="3040CC9D"/>
    <w:rsid w:val="30B4CBF3"/>
    <w:rsid w:val="310219A4"/>
    <w:rsid w:val="311FDD0A"/>
    <w:rsid w:val="3128D2A6"/>
    <w:rsid w:val="31740D28"/>
    <w:rsid w:val="319BC4ED"/>
    <w:rsid w:val="31B9ED7B"/>
    <w:rsid w:val="321A2FD6"/>
    <w:rsid w:val="32B10837"/>
    <w:rsid w:val="32EF6763"/>
    <w:rsid w:val="32F6FF2E"/>
    <w:rsid w:val="332029E1"/>
    <w:rsid w:val="332D70F6"/>
    <w:rsid w:val="3376E66C"/>
    <w:rsid w:val="3433AA77"/>
    <w:rsid w:val="344AF53D"/>
    <w:rsid w:val="3469E7C0"/>
    <w:rsid w:val="34849B0A"/>
    <w:rsid w:val="34FE95AE"/>
    <w:rsid w:val="35C565E7"/>
    <w:rsid w:val="35D58AC7"/>
    <w:rsid w:val="363CB681"/>
    <w:rsid w:val="36C1EC15"/>
    <w:rsid w:val="36FEFFDC"/>
    <w:rsid w:val="3719A063"/>
    <w:rsid w:val="37AA5433"/>
    <w:rsid w:val="37E24D6E"/>
    <w:rsid w:val="3814930E"/>
    <w:rsid w:val="383868DE"/>
    <w:rsid w:val="38A36456"/>
    <w:rsid w:val="38B40193"/>
    <w:rsid w:val="38FA2A22"/>
    <w:rsid w:val="3927D139"/>
    <w:rsid w:val="393AA3DD"/>
    <w:rsid w:val="397E9415"/>
    <w:rsid w:val="3A7EEDB2"/>
    <w:rsid w:val="3AA1A6D7"/>
    <w:rsid w:val="3AC426BC"/>
    <w:rsid w:val="3B089160"/>
    <w:rsid w:val="3B3069F9"/>
    <w:rsid w:val="3B378463"/>
    <w:rsid w:val="3B5AD276"/>
    <w:rsid w:val="3B9FD674"/>
    <w:rsid w:val="3BEC4F95"/>
    <w:rsid w:val="3C1F1AC3"/>
    <w:rsid w:val="3C44CC4B"/>
    <w:rsid w:val="3C5DF4A8"/>
    <w:rsid w:val="3CA9BF5D"/>
    <w:rsid w:val="3DE462A5"/>
    <w:rsid w:val="3E1E26E8"/>
    <w:rsid w:val="3E95CD37"/>
    <w:rsid w:val="3EE59A76"/>
    <w:rsid w:val="3F0617E6"/>
    <w:rsid w:val="3F23E8FA"/>
    <w:rsid w:val="3F818939"/>
    <w:rsid w:val="400D92C3"/>
    <w:rsid w:val="409E2E69"/>
    <w:rsid w:val="40A1E847"/>
    <w:rsid w:val="40FA869A"/>
    <w:rsid w:val="411342B5"/>
    <w:rsid w:val="41395CEE"/>
    <w:rsid w:val="4189F315"/>
    <w:rsid w:val="41F20323"/>
    <w:rsid w:val="42CE3A2E"/>
    <w:rsid w:val="431366A3"/>
    <w:rsid w:val="438DD384"/>
    <w:rsid w:val="43F75A1D"/>
    <w:rsid w:val="440C4408"/>
    <w:rsid w:val="442ADB3D"/>
    <w:rsid w:val="448C991D"/>
    <w:rsid w:val="449BA8E5"/>
    <w:rsid w:val="44A5A9E3"/>
    <w:rsid w:val="44B03FA3"/>
    <w:rsid w:val="44CC3B31"/>
    <w:rsid w:val="44E3DF61"/>
    <w:rsid w:val="458DE1BE"/>
    <w:rsid w:val="459BE152"/>
    <w:rsid w:val="45BE7853"/>
    <w:rsid w:val="45DC6160"/>
    <w:rsid w:val="467A788D"/>
    <w:rsid w:val="46F44B60"/>
    <w:rsid w:val="47436092"/>
    <w:rsid w:val="4795A47B"/>
    <w:rsid w:val="47A0A74F"/>
    <w:rsid w:val="47B1F386"/>
    <w:rsid w:val="47B677E4"/>
    <w:rsid w:val="47DBAE06"/>
    <w:rsid w:val="481D81DF"/>
    <w:rsid w:val="482D4B8C"/>
    <w:rsid w:val="483CAF7D"/>
    <w:rsid w:val="48B1AA40"/>
    <w:rsid w:val="48B2D0A8"/>
    <w:rsid w:val="48D38214"/>
    <w:rsid w:val="4935A3D1"/>
    <w:rsid w:val="49B951F8"/>
    <w:rsid w:val="49E69384"/>
    <w:rsid w:val="4A8028C9"/>
    <w:rsid w:val="4B35059C"/>
    <w:rsid w:val="4B9D4FDA"/>
    <w:rsid w:val="4BDD809D"/>
    <w:rsid w:val="4C4B90D6"/>
    <w:rsid w:val="4CBF06AD"/>
    <w:rsid w:val="4CC657DA"/>
    <w:rsid w:val="4D74CAB6"/>
    <w:rsid w:val="4D89716E"/>
    <w:rsid w:val="4DE2B9BD"/>
    <w:rsid w:val="4E1FCD7C"/>
    <w:rsid w:val="4E233415"/>
    <w:rsid w:val="4E4B2CEE"/>
    <w:rsid w:val="4E78DE56"/>
    <w:rsid w:val="4F85D5DC"/>
    <w:rsid w:val="4FA4E555"/>
    <w:rsid w:val="4FBB9DDD"/>
    <w:rsid w:val="5095E164"/>
    <w:rsid w:val="50E6BF2D"/>
    <w:rsid w:val="50F3E207"/>
    <w:rsid w:val="514C78F0"/>
    <w:rsid w:val="515AA3F3"/>
    <w:rsid w:val="51CD6A71"/>
    <w:rsid w:val="52A16AEF"/>
    <w:rsid w:val="52E311DC"/>
    <w:rsid w:val="5328B0A7"/>
    <w:rsid w:val="53690016"/>
    <w:rsid w:val="53C12D22"/>
    <w:rsid w:val="53F1275B"/>
    <w:rsid w:val="541634BB"/>
    <w:rsid w:val="54823F77"/>
    <w:rsid w:val="55B2051C"/>
    <w:rsid w:val="55C2066B"/>
    <w:rsid w:val="55CABF38"/>
    <w:rsid w:val="55CD9994"/>
    <w:rsid w:val="55DCA4BE"/>
    <w:rsid w:val="55F2731C"/>
    <w:rsid w:val="56521427"/>
    <w:rsid w:val="56A36F2B"/>
    <w:rsid w:val="57A08209"/>
    <w:rsid w:val="5810C182"/>
    <w:rsid w:val="58AD0030"/>
    <w:rsid w:val="58C40C88"/>
    <w:rsid w:val="58F3BE32"/>
    <w:rsid w:val="58FFE92A"/>
    <w:rsid w:val="59BB89A0"/>
    <w:rsid w:val="5A56B7A6"/>
    <w:rsid w:val="5AE940DC"/>
    <w:rsid w:val="5AEA6D66"/>
    <w:rsid w:val="5AF5C0EE"/>
    <w:rsid w:val="5C30DFC7"/>
    <w:rsid w:val="5C5DDF80"/>
    <w:rsid w:val="5C9D9D5D"/>
    <w:rsid w:val="5D64D6D2"/>
    <w:rsid w:val="5D80B7D1"/>
    <w:rsid w:val="5E66EAD7"/>
    <w:rsid w:val="5E687E6E"/>
    <w:rsid w:val="5EC9AA2C"/>
    <w:rsid w:val="5ED91CB1"/>
    <w:rsid w:val="5FF46A26"/>
    <w:rsid w:val="5FF78B03"/>
    <w:rsid w:val="6062D1C7"/>
    <w:rsid w:val="6092C44F"/>
    <w:rsid w:val="6095A3B5"/>
    <w:rsid w:val="609B15D3"/>
    <w:rsid w:val="612AEA9B"/>
    <w:rsid w:val="6185633C"/>
    <w:rsid w:val="6192A137"/>
    <w:rsid w:val="61CA4ABA"/>
    <w:rsid w:val="621CA60D"/>
    <w:rsid w:val="62495387"/>
    <w:rsid w:val="62A5153D"/>
    <w:rsid w:val="62A542EC"/>
    <w:rsid w:val="63381AC0"/>
    <w:rsid w:val="63BAEFF9"/>
    <w:rsid w:val="63F1C09D"/>
    <w:rsid w:val="645126C4"/>
    <w:rsid w:val="64747714"/>
    <w:rsid w:val="647B84AC"/>
    <w:rsid w:val="64BB6959"/>
    <w:rsid w:val="64DA1B26"/>
    <w:rsid w:val="64F6795F"/>
    <w:rsid w:val="652ED39D"/>
    <w:rsid w:val="655EADE0"/>
    <w:rsid w:val="656914D8"/>
    <w:rsid w:val="66387395"/>
    <w:rsid w:val="664E83C0"/>
    <w:rsid w:val="66528603"/>
    <w:rsid w:val="665601EB"/>
    <w:rsid w:val="6658D45F"/>
    <w:rsid w:val="6666AB37"/>
    <w:rsid w:val="667C1A32"/>
    <w:rsid w:val="6690F88A"/>
    <w:rsid w:val="6704E539"/>
    <w:rsid w:val="6719ED84"/>
    <w:rsid w:val="677A38F8"/>
    <w:rsid w:val="67828BD9"/>
    <w:rsid w:val="67DDEB4E"/>
    <w:rsid w:val="67E8BC26"/>
    <w:rsid w:val="67FF7C0B"/>
    <w:rsid w:val="6830E11E"/>
    <w:rsid w:val="68AB8588"/>
    <w:rsid w:val="69107EFC"/>
    <w:rsid w:val="69138635"/>
    <w:rsid w:val="697FAA84"/>
    <w:rsid w:val="69AD6208"/>
    <w:rsid w:val="69D424DF"/>
    <w:rsid w:val="69E3D3E8"/>
    <w:rsid w:val="69F876B1"/>
    <w:rsid w:val="6A30E18B"/>
    <w:rsid w:val="6A804DFA"/>
    <w:rsid w:val="6ACACD32"/>
    <w:rsid w:val="6AD40AEC"/>
    <w:rsid w:val="6AF2C85C"/>
    <w:rsid w:val="6B2DB630"/>
    <w:rsid w:val="6B343308"/>
    <w:rsid w:val="6B450BA7"/>
    <w:rsid w:val="6B8635EE"/>
    <w:rsid w:val="6BEF0EE4"/>
    <w:rsid w:val="6C6B602E"/>
    <w:rsid w:val="6CC953FE"/>
    <w:rsid w:val="6D79C9B9"/>
    <w:rsid w:val="6D9850AD"/>
    <w:rsid w:val="6E1FB345"/>
    <w:rsid w:val="6F37486D"/>
    <w:rsid w:val="6F7FB923"/>
    <w:rsid w:val="6FB68921"/>
    <w:rsid w:val="6FE1AB55"/>
    <w:rsid w:val="7059A711"/>
    <w:rsid w:val="70A16087"/>
    <w:rsid w:val="70D4661F"/>
    <w:rsid w:val="70E0A7EF"/>
    <w:rsid w:val="70ED2B3C"/>
    <w:rsid w:val="710EEA36"/>
    <w:rsid w:val="711E538C"/>
    <w:rsid w:val="721A4D26"/>
    <w:rsid w:val="72D94351"/>
    <w:rsid w:val="72E94936"/>
    <w:rsid w:val="73675C36"/>
    <w:rsid w:val="738CE1D7"/>
    <w:rsid w:val="73AAF0B6"/>
    <w:rsid w:val="73F277C5"/>
    <w:rsid w:val="740A41E3"/>
    <w:rsid w:val="74481413"/>
    <w:rsid w:val="74B42BB1"/>
    <w:rsid w:val="75AA3473"/>
    <w:rsid w:val="75F2AFD4"/>
    <w:rsid w:val="763C88C4"/>
    <w:rsid w:val="76670C00"/>
    <w:rsid w:val="772868A7"/>
    <w:rsid w:val="773A0F0A"/>
    <w:rsid w:val="774992BF"/>
    <w:rsid w:val="778A0D0A"/>
    <w:rsid w:val="77F98DB3"/>
    <w:rsid w:val="7825847E"/>
    <w:rsid w:val="783ACD59"/>
    <w:rsid w:val="784E0F70"/>
    <w:rsid w:val="78657F9E"/>
    <w:rsid w:val="78B4698F"/>
    <w:rsid w:val="79001F14"/>
    <w:rsid w:val="79AED551"/>
    <w:rsid w:val="79D21DB1"/>
    <w:rsid w:val="7A0D7DBB"/>
    <w:rsid w:val="7A4E06EC"/>
    <w:rsid w:val="7A72E26F"/>
    <w:rsid w:val="7B22DD63"/>
    <w:rsid w:val="7B5427D9"/>
    <w:rsid w:val="7BC5D7EE"/>
    <w:rsid w:val="7BD76971"/>
    <w:rsid w:val="7C1E4D3A"/>
    <w:rsid w:val="7C24ECE1"/>
    <w:rsid w:val="7C427E0F"/>
    <w:rsid w:val="7CDC3249"/>
    <w:rsid w:val="7CFDEDCF"/>
    <w:rsid w:val="7D0B6CE7"/>
    <w:rsid w:val="7D1C483F"/>
    <w:rsid w:val="7D342E0A"/>
    <w:rsid w:val="7E1BEBBD"/>
    <w:rsid w:val="7E3349EC"/>
    <w:rsid w:val="7E773BB8"/>
    <w:rsid w:val="7F40BECA"/>
    <w:rsid w:val="7FBFB090"/>
    <w:rsid w:val="7FC6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FA7"/>
  <w15:chartTrackingRefBased/>
  <w15:docId w15:val="{9E4F7DF2-FBD5-45C2-A391-70B5AE3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41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436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2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Karensa Dolan</dc:creator>
  <cp:keywords/>
  <dc:description/>
  <cp:lastModifiedBy>Jill Ryder</cp:lastModifiedBy>
  <cp:revision>2</cp:revision>
  <dcterms:created xsi:type="dcterms:W3CDTF">2021-11-18T09:07:00Z</dcterms:created>
  <dcterms:modified xsi:type="dcterms:W3CDTF">2021-11-18T09:07:00Z</dcterms:modified>
</cp:coreProperties>
</file>